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7B" w:rsidRDefault="0058787B" w:rsidP="0058787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Договор на размещение рекламных баннеров на сайте</w:t>
      </w:r>
    </w:p>
    <w:p w:rsidR="0058787B" w:rsidRDefault="0058787B" w:rsidP="0058787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г. __________                                                       __________ года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  <w:t>ООО «__________», именуемое  в дальнейшем "Исполнитель", в лице ООО «__________», действующего на основании Устава, с одной стороны,</w:t>
      </w:r>
      <w:r>
        <w:rPr>
          <w:rFonts w:ascii="Arial" w:hAnsi="Arial" w:cs="Arial"/>
          <w:color w:val="000000"/>
          <w:sz w:val="20"/>
          <w:szCs w:val="20"/>
        </w:rPr>
        <w:br/>
        <w:t>и ООО «__________», именуемое в дальнейшем "Рекламодатель", в лице ООО «__________»,  действующего на основании Устава, с другой стороны, вместе именуемые «Стороны», а по отдельности «Сторона»,  заключили настоящий договор о нижеследующем: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1.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ПРЕДМЕТ ДОГОВОРА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1.1 Рекламодатель поручает, а Исполнитель обязуется выполнить работу по размещению трех рекламных баннеров в сети Интернет на сайте __________, в объеме и на условиях, предусмотренных настоящим договором.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2. ОБЯЗАННОСТИ    ИСПОЛНИТЕЛЯ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2.1. Исполнитель принимает на себя выполнение следующих работ - размещает три рекламных баннера в сети Интернет на период с __________года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__________года. Исполнитель не имеет права редактировать содержание баннеров, изменять их.</w:t>
      </w:r>
      <w:r>
        <w:rPr>
          <w:rFonts w:ascii="Arial" w:hAnsi="Arial" w:cs="Arial"/>
          <w:color w:val="000000"/>
          <w:sz w:val="20"/>
          <w:szCs w:val="20"/>
        </w:rPr>
        <w:br/>
        <w:t>2.2. Исполнитель обязуется в течение всего срока размещения баннеров ежемесячно передавать Рекламодателю счета-фактуры и акты выполненных работ, датированные последним днем месяца (30,31), в течение которого оказывалась вышеуказанная услуга.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3. ОБЯЗАННОСТИ  РЕКЛАМОДАТЕЛЯ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Рекламодатель принимает на себя следующие обязанности:</w:t>
      </w:r>
      <w:r>
        <w:rPr>
          <w:rFonts w:ascii="Arial" w:hAnsi="Arial" w:cs="Arial"/>
          <w:color w:val="000000"/>
          <w:sz w:val="20"/>
          <w:szCs w:val="20"/>
        </w:rPr>
        <w:br/>
        <w:t>3.1. В срок до __________ года передает Исполнителю файлы рекламных баннеров, пригодные для размещения в сети Интернет.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3.2. Своевременно оплачивает оказанные Исполнителем услуги в размере, порядке и сроки, указанные в разделе 4 настоящего договора.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4. РАЗМЕР И ПОРЯДОК ОПЛАТЫ РАБОТЫ ИСПОЛНИТЕЛЯ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4.1. Работу, выполняемую Исполнителем, Рекламодатель оплачивает в сумме __________ рублей, в том числе НДС 18% - __________ рублей.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4.2. Расчеты за оказываемые услуги производятся Рекламодателем путем перечисления на расчетный счет Исполнителя всей суммы договора в срок до __________года.</w:t>
      </w:r>
      <w:r>
        <w:rPr>
          <w:rFonts w:ascii="Arial" w:hAnsi="Arial" w:cs="Arial"/>
          <w:color w:val="000000"/>
          <w:sz w:val="20"/>
          <w:szCs w:val="20"/>
        </w:rPr>
        <w:br/>
        <w:t>4.3. Изменение стоимости оказываемых услуг в сторону увеличения в течение срока действия договора не допускается.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  <w:r>
        <w:rPr>
          <w:rFonts w:ascii="Arial" w:hAnsi="Arial" w:cs="Arial"/>
          <w:color w:val="000000"/>
          <w:sz w:val="20"/>
          <w:szCs w:val="20"/>
        </w:rPr>
        <w:br/>
        <w:t>5. СРОК ДЕЙСТВИЯ ДОГОВОРА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5.1. Настоящий договор заключен на срок до __________ года. Договорные обязательства сторон прекращаются их надлежащим исполнением.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5.2.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Договор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может быть расторгнут по требованию Рекламодателя досрочно в случаях:</w:t>
      </w:r>
      <w:r>
        <w:rPr>
          <w:rFonts w:ascii="Arial" w:hAnsi="Arial" w:cs="Arial"/>
          <w:color w:val="000000"/>
          <w:sz w:val="20"/>
          <w:szCs w:val="20"/>
        </w:rPr>
        <w:br/>
        <w:t>а) неудовлетворительного качества оказываемых услуг.</w:t>
      </w:r>
      <w:r>
        <w:rPr>
          <w:rFonts w:ascii="Arial" w:hAnsi="Arial" w:cs="Arial"/>
          <w:color w:val="000000"/>
          <w:sz w:val="20"/>
          <w:szCs w:val="20"/>
        </w:rPr>
        <w:br/>
        <w:t>б) нарушения срока начала размещения баннеров более чем на __________ рабочих дня.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6. ОТВЕТСТВЕННОСТЬ СТОРОН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6.1. За неисполнение или ненадлежащее исполнение обязательств по настоящему договору Рекламодатель и Исполнитель несут ответственность в соответствии с действующим законодательством.</w:t>
      </w:r>
      <w:r>
        <w:rPr>
          <w:rFonts w:ascii="Arial" w:hAnsi="Arial" w:cs="Arial"/>
          <w:color w:val="000000"/>
          <w:sz w:val="20"/>
          <w:szCs w:val="20"/>
        </w:rPr>
        <w:br/>
        <w:t>6.2. В случае досрочного расторжения договора по основаниям, названным в п. 2 ст. 5 настоящего договора, расходы, понесенные Исполнителем, возмещению не подлежат.</w:t>
      </w:r>
      <w:r>
        <w:rPr>
          <w:rFonts w:ascii="Arial" w:hAnsi="Arial" w:cs="Arial"/>
          <w:color w:val="000000"/>
          <w:sz w:val="20"/>
          <w:szCs w:val="20"/>
        </w:rPr>
        <w:br/>
        <w:t>6.3. В случае допущения неудовлетворительного качества размещения рекламных баннеров, что причинит ущерб деловой репутации Рекламодателя, Исполнитель возвращает всё получено по настоящему договору и выплачивает компенсационную неустойку в размере __________ % суммы договора.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6.4. За допущение просрочки размещения рекламы в сети Интернет, при условии, что эти услуги были уже оплачены Рекламодателем, Исполнитель уплачивает пени в размере __________ % от договорной стоимости услуг за каждый день просрочки.</w:t>
      </w:r>
      <w:r>
        <w:rPr>
          <w:rFonts w:ascii="Arial" w:hAnsi="Arial" w:cs="Arial"/>
          <w:color w:val="000000"/>
          <w:sz w:val="20"/>
          <w:szCs w:val="20"/>
        </w:rPr>
        <w:br/>
        <w:t>6.5. За непредставление (просрочку передачи) документов, перечисленных в п. 2 разделе 2 настоящего договора, Исполнитель уплачивает пени в размере __________ % от договорной стоимости услуг за каждый день просрочки. Предоставление документов, содержащих ошибки, неполные реквизиты, не соответствующих установленным формам, расценивается как непредставление документов.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6.6. Начисление и выплата всех штрафных санкций, указанных в договоре производится на основании письменного требования заинтересованной стороны.</w:t>
      </w:r>
      <w:r>
        <w:rPr>
          <w:rFonts w:ascii="Arial" w:hAnsi="Arial" w:cs="Arial"/>
          <w:color w:val="000000"/>
          <w:sz w:val="20"/>
          <w:szCs w:val="20"/>
        </w:rPr>
        <w:br/>
        <w:t>6.7. Исполнитель не несет ответственности за фактическое качество рекламируемых товаров (услуг) и достоверность содержания рекламных баннеров.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7. АДРЕСА И РЕКВИЗИТЫ СТОРОН</w:t>
      </w:r>
      <w:r>
        <w:rPr>
          <w:rFonts w:ascii="Arial" w:hAnsi="Arial" w:cs="Arial"/>
          <w:color w:val="000000"/>
          <w:sz w:val="20"/>
          <w:szCs w:val="20"/>
        </w:rPr>
        <w:br/>
        <w:t> Исполнитель: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Рекламодатель: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ПОДПИСИ СТОРОН:</w:t>
      </w:r>
      <w:r>
        <w:rPr>
          <w:rFonts w:ascii="Arial" w:hAnsi="Arial" w:cs="Arial"/>
          <w:color w:val="000000"/>
          <w:sz w:val="20"/>
          <w:szCs w:val="20"/>
        </w:rPr>
        <w:br/>
        <w:t> Исполнитель:                           </w:t>
      </w:r>
      <w:r>
        <w:rPr>
          <w:rFonts w:ascii="Arial" w:hAnsi="Arial" w:cs="Arial"/>
          <w:color w:val="000000"/>
          <w:sz w:val="20"/>
          <w:szCs w:val="20"/>
        </w:rPr>
        <w:br/>
        <w:t>Рекламодатель:</w:t>
      </w:r>
    </w:p>
    <w:p w:rsidR="00F97021" w:rsidRDefault="00F97021"/>
    <w:sectPr w:rsidR="00F9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7B"/>
    <w:rsid w:val="0058787B"/>
    <w:rsid w:val="006A2ED4"/>
    <w:rsid w:val="00D10B10"/>
    <w:rsid w:val="00F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2012-06-21T11:44:00Z</dcterms:created>
  <dcterms:modified xsi:type="dcterms:W3CDTF">2012-06-21T14:38:00Z</dcterms:modified>
</cp:coreProperties>
</file>